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185"/>
        </w:tabs>
        <w:snapToGrid w:val="0"/>
        <w:spacing w:line="360" w:lineRule="auto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云南省社科普及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创新项目申报推荐表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7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ind w:firstLine="1242" w:firstLineChars="493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  <w:t>项目简介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  <w:t>说明：简要提炼项目概况，反映项目亮点、社会反响等，字数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>300字左右。）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eastAsia="zh-CN"/>
              </w:rPr>
              <w:t>项目典型材料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  <w:t>说明：要求重点突出、特点鲜亮，能体现项目的创新性、示范性、成效性与影响力。字数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>2000-3000字。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  <w:t>（项目实施单位名称及盖章）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 xml:space="preserve">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47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推</w:t>
            </w:r>
          </w:p>
          <w:p>
            <w:pPr>
              <w:ind w:firstLine="411" w:firstLineChars="147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荐</w:t>
            </w:r>
          </w:p>
          <w:p>
            <w:pPr>
              <w:ind w:firstLine="411" w:firstLineChars="147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意</w:t>
            </w:r>
          </w:p>
          <w:p>
            <w:pPr>
              <w:ind w:firstLine="411" w:firstLineChars="147"/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说明：此项</w:t>
            </w: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8"/>
                <w:szCs w:val="28"/>
              </w:rPr>
              <w:t>州市社科联、高校社科联</w:t>
            </w:r>
            <w:r>
              <w:rPr>
                <w:rFonts w:hint="eastAsia" w:ascii="宋体" w:hAnsi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省属社科类社会组织</w:t>
            </w:r>
            <w:bookmarkStart w:id="0" w:name="_GoBack"/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、</w:t>
            </w:r>
            <w:bookmarkEnd w:id="0"/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省直有关部门填写</w:t>
            </w:r>
            <w:r>
              <w:rPr>
                <w:rFonts w:hint="eastAsia" w:ascii="宋体" w:hAnsi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，重点从该项目主要工作成效、典型性、代表性等方面提出推荐意见，字数</w:t>
            </w:r>
            <w:r>
              <w:rPr>
                <w:rFonts w:hint="eastAsia" w:ascii="宋体" w:hAnsi="宋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300字左右。</w:t>
            </w: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520" w:lineRule="exact"/>
              <w:ind w:firstLine="1950" w:firstLineChars="774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1950" w:firstLineChars="774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1950" w:firstLineChars="774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1950" w:firstLineChars="774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1950" w:firstLineChars="774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  <w:lang w:eastAsia="zh-CN"/>
              </w:rPr>
              <w:t>推荐单位名称及</w:t>
            </w: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>盖章)</w:t>
            </w:r>
          </w:p>
          <w:p>
            <w:pPr>
              <w:widowControl/>
              <w:spacing w:line="520" w:lineRule="exact"/>
              <w:ind w:firstLine="624" w:firstLineChars="248"/>
              <w:jc w:val="right"/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w w:val="90"/>
                <w:kern w:val="0"/>
                <w:sz w:val="28"/>
                <w:szCs w:val="28"/>
              </w:rPr>
              <w:t xml:space="preserve">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92"/>
    <w:rsid w:val="0082350C"/>
    <w:rsid w:val="00956D92"/>
    <w:rsid w:val="03877B08"/>
    <w:rsid w:val="33FD46D8"/>
    <w:rsid w:val="3E211E4B"/>
    <w:rsid w:val="45406291"/>
    <w:rsid w:val="67AF6E4A"/>
    <w:rsid w:val="6F6DE900"/>
    <w:rsid w:val="7CFF0DE9"/>
    <w:rsid w:val="7F3F9990"/>
    <w:rsid w:val="7FFC2F6B"/>
    <w:rsid w:val="BFFF0C3E"/>
    <w:rsid w:val="EDFB0073"/>
    <w:rsid w:val="EEF7F71D"/>
    <w:rsid w:val="FEEB4CB9"/>
    <w:rsid w:val="FF6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5">
    <w:name w:val="默认段落字体 Para Char Char Char Char Char Char Char Char Char Char"/>
    <w:basedOn w:val="1"/>
    <w:link w:val="4"/>
    <w:qFormat/>
    <w:uiPriority w:val="0"/>
  </w:style>
  <w:style w:type="character" w:styleId="6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</Words>
  <Characters>172</Characters>
  <Lines>1</Lines>
  <Paragraphs>1</Paragraphs>
  <TotalTime>21</TotalTime>
  <ScaleCrop>false</ScaleCrop>
  <LinksUpToDate>false</LinksUpToDate>
  <CharactersWithSpaces>201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2019-12-01T18:45:00Z</dcterms:created>
  <dc:creator>admin</dc:creator>
  <cp:lastModifiedBy>阿杰</cp:lastModifiedBy>
  <cp:lastPrinted>2022-09-19T23:36:00Z</cp:lastPrinted>
  <dcterms:modified xsi:type="dcterms:W3CDTF">2022-09-19T17:11:49Z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