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  <w:t>云南省社会科学奖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企业和企业负责人征求意见表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</w:p>
    <w:tbl>
      <w:tblPr>
        <w:tblStyle w:val="11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855"/>
        <w:gridCol w:w="868"/>
        <w:gridCol w:w="1414"/>
        <w:gridCol w:w="136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出生年月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身份证件类型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身份证件号码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企业名称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申报成果名称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8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申报者为企业和企业负责人的，须征求生态环境、税务、市场监管、应急管理、人力资源社会保障等有关部门意见，随申报表一并提交。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exac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人力资源社会保障部门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意见：</w:t>
            </w: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（盖 章）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 年   月   日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生态环境部门意见：</w:t>
            </w: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（盖 章）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exac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应急管理部门意见：</w:t>
            </w: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（盖 章）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 年   月   日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税务部门意见：</w:t>
            </w: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（盖 章）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exac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市场监管部门意见：</w:t>
            </w: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（盖 章）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              年   月   日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mirrorMargins w:val="true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69729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1FEF036F"/>
    <w:rsid w:val="234A2A22"/>
    <w:rsid w:val="255359F3"/>
    <w:rsid w:val="2B134FC0"/>
    <w:rsid w:val="392F7EDE"/>
    <w:rsid w:val="519AF213"/>
    <w:rsid w:val="67DFEB53"/>
    <w:rsid w:val="77F2BF22"/>
    <w:rsid w:val="77F69729"/>
    <w:rsid w:val="7FFDB038"/>
    <w:rsid w:val="BFFC9123"/>
    <w:rsid w:val="E9FF6C0D"/>
    <w:rsid w:val="F3EB50A4"/>
    <w:rsid w:val="F73FA556"/>
    <w:rsid w:val="F9FAC0F4"/>
    <w:rsid w:val="F9FC20B0"/>
    <w:rsid w:val="FAFB3821"/>
    <w:rsid w:val="FCECDBF6"/>
    <w:rsid w:val="FD6FCEF5"/>
    <w:rsid w:val="FDDE55F4"/>
    <w:rsid w:val="FEF30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 w:line="240" w:lineRule="auto"/>
      <w:ind w:firstLine="0" w:firstLineChars="0"/>
    </w:pPr>
    <w:rPr>
      <w:rFonts w:ascii="Times New Roman" w:hAnsi="Times New Roman" w:eastAsia="方正仿宋_GBK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眉 Char"/>
    <w:basedOn w:val="13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2022-07-04T17:22:00Z</dcterms:created>
  <dc:creator>uos</dc:creator>
  <cp:lastModifiedBy>uos</cp:lastModifiedBy>
  <dcterms:modified xsi:type="dcterms:W3CDTF">2022-09-04T11:11:19Z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