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CESI黑体-GB2312" w:hAnsi="CESI黑体-GB2312" w:eastAsia="CESI黑体-GB2312" w:cs="CESI黑体-GB2312"/>
          <w:kern w:val="2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kern w:val="2"/>
          <w:sz w:val="32"/>
          <w:szCs w:val="32"/>
          <w:lang w:val="en-US" w:eastAsia="zh-CN" w:bidi="ar-SA"/>
        </w:rPr>
        <w:t>附件1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CESI小标宋-GB2312" w:hAnsi="CESI小标宋-GB2312" w:eastAsia="CESI小标宋-GB2312" w:cs="CESI小标宋-GB2312"/>
          <w:kern w:val="2"/>
          <w:sz w:val="44"/>
          <w:szCs w:val="44"/>
          <w:lang w:val="en-US" w:eastAsia="zh-CN" w:bidi="ar-SA"/>
        </w:rPr>
      </w:pPr>
      <w:r>
        <w:rPr>
          <w:rFonts w:hint="eastAsia" w:ascii="CESI小标宋-GB2312" w:hAnsi="CESI小标宋-GB2312" w:eastAsia="CESI小标宋-GB2312" w:cs="CESI小标宋-GB2312"/>
          <w:kern w:val="2"/>
          <w:sz w:val="44"/>
          <w:szCs w:val="44"/>
          <w:lang w:val="en-US" w:eastAsia="zh-CN" w:bidi="ar-SA"/>
        </w:rPr>
        <w:t>第四届云南青年社科学术演讲比赛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CESI小标宋-GB2312" w:hAnsi="CESI小标宋-GB2312" w:eastAsia="CESI小标宋-GB2312" w:cs="CESI小标宋-GB2312"/>
          <w:kern w:val="2"/>
          <w:sz w:val="44"/>
          <w:szCs w:val="44"/>
          <w:lang w:val="en-US" w:eastAsia="zh-CN" w:bidi="ar-SA"/>
        </w:rPr>
      </w:pPr>
      <w:r>
        <w:rPr>
          <w:rFonts w:hint="eastAsia" w:ascii="CESI小标宋-GB2312" w:hAnsi="CESI小标宋-GB2312" w:eastAsia="CESI小标宋-GB2312" w:cs="CESI小标宋-GB2312"/>
          <w:kern w:val="2"/>
          <w:sz w:val="44"/>
          <w:szCs w:val="44"/>
          <w:lang w:val="en-US" w:eastAsia="zh-CN" w:bidi="ar-SA"/>
        </w:rPr>
        <w:t>复赛推荐名额表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center"/>
        <w:rPr>
          <w:rFonts w:hint="eastAsia" w:ascii="CESI仿宋-GB2312" w:hAnsi="CESI仿宋-GB2312" w:eastAsia="CESI仿宋-GB2312" w:cs="CESI仿宋-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center"/>
        <w:rPr>
          <w:rFonts w:hint="default" w:ascii="CESI仿宋-GB2312" w:hAnsi="CESI仿宋-GB2312" w:eastAsia="CESI仿宋-GB2312" w:cs="CESI仿宋-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CESI仿宋-GB2312" w:hAnsi="CESI仿宋-GB2312" w:eastAsia="CESI仿宋-GB2312" w:cs="CESI仿宋-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根据前三届云南青年社科学术演讲比赛中获奖情况、承办高校情况，现对部分单位复赛推荐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名额作适当增加。</w:t>
      </w:r>
      <w:r>
        <w:rPr>
          <w:rFonts w:hint="eastAsia" w:ascii="CESI仿宋-GB2312" w:hAnsi="CESI仿宋-GB2312" w:eastAsia="CESI仿宋-GB2312" w:cs="CESI仿宋-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未在表中列出的单位，限报2名选手参加复赛。</w:t>
      </w:r>
    </w:p>
    <w:tbl>
      <w:tblPr>
        <w:tblStyle w:val="3"/>
        <w:tblW w:w="82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2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昆明理工大学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云南民族大学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云南艺术学院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昆明医科大学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云南中医药大学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玉溪师范学院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昭通学院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丽江师范高等专科学校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云南经济管理学院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西双版纳州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保山市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楚雄州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大理州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红河州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CESI仿宋-GB2312" w:hAnsi="CESI仿宋-GB2312" w:eastAsia="CESI仿宋-GB2312" w:cs="CESI仿宋-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Times New Roman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0AD0"/>
    <w:rsid w:val="F998DE60"/>
    <w:rsid w:val="FFE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ind w:firstLine="640" w:firstLineChars="200"/>
      <w:outlineLvl w:val="1"/>
    </w:pPr>
    <w:rPr>
      <w:rFonts w:eastAsia="方正黑体_GBK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2023-06-19T19:14:00Z</dcterms:created>
  <dc:creator>uos</dc:creator>
  <cp:lastModifiedBy>uos</cp:lastModifiedBy>
  <dcterms:modified xsi:type="dcterms:W3CDTF">2023-06-19T11:53:42Z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