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8" w:lineRule="auto"/>
        <w:rPr>
          <w:rFonts w:hint="default" w:eastAsia="仿宋_GB2312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000000"/>
          <w:sz w:val="30"/>
          <w:szCs w:val="30"/>
          <w:lang w:eastAsia="zh-CN"/>
        </w:rPr>
        <w:t>附件</w:t>
      </w:r>
      <w:r>
        <w:rPr>
          <w:rFonts w:hint="eastAsia"/>
          <w:b w:val="0"/>
          <w:bCs w:val="0"/>
          <w:color w:val="00000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9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</w:rPr>
        <w:t>年度云南省哲学社会科学规划科普项目资助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9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</w:rPr>
      </w:pPr>
    </w:p>
    <w:p>
      <w:pPr>
        <w:spacing w:line="768" w:lineRule="auto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8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84"/>
        </w:rPr>
        <w:t>协</w:t>
      </w:r>
    </w:p>
    <w:p>
      <w:pPr>
        <w:spacing w:line="768" w:lineRule="auto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8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84"/>
        </w:rPr>
        <w:t>议</w:t>
      </w:r>
    </w:p>
    <w:p>
      <w:pPr>
        <w:spacing w:line="768" w:lineRule="auto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8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84"/>
        </w:rPr>
        <w:t>书</w:t>
      </w:r>
    </w:p>
    <w:p>
      <w:pPr>
        <w:spacing w:line="768" w:lineRule="auto"/>
        <w:rPr>
          <w:rFonts w:hint="eastAsia"/>
          <w:b/>
          <w:bCs/>
          <w:color w:val="000000"/>
          <w:sz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800" w:lineRule="exact"/>
        <w:jc w:val="center"/>
        <w:textAlignment w:val="baseline"/>
        <w:rPr>
          <w:rFonts w:hint="eastAsia" w:ascii="楷体_GB2312" w:hAnsi="宋体" w:eastAsia="楷体_GB2312"/>
          <w:color w:val="000000"/>
        </w:rPr>
      </w:pPr>
      <w:r>
        <w:rPr>
          <w:rFonts w:hint="eastAsia" w:ascii="楷体_GB2312" w:hAnsi="宋体" w:eastAsia="楷体_GB2312"/>
          <w:color w:val="000000"/>
        </w:rPr>
        <w:t>云南省社科普及工作委员会办公室印制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800" w:lineRule="exact"/>
        <w:jc w:val="center"/>
        <w:textAlignment w:val="baseline"/>
        <w:rPr>
          <w:rFonts w:hint="eastAsia" w:ascii="楷体_GB2312" w:hAnsi="宋体" w:eastAsia="楷体_GB2312" w:cs="Times New Roman"/>
          <w:color w:val="000000"/>
        </w:rPr>
      </w:pPr>
      <w:r>
        <w:rPr>
          <w:rFonts w:hint="eastAsia" w:ascii="楷体_GB2312" w:hAnsi="宋体" w:eastAsia="楷体_GB2312" w:cs="Times New Roman"/>
          <w:color w:val="000000"/>
        </w:rPr>
        <w:t>202</w:t>
      </w:r>
      <w:r>
        <w:rPr>
          <w:rFonts w:hint="eastAsia" w:ascii="楷体_GB2312" w:hAnsi="宋体" w:eastAsia="楷体_GB2312" w:cs="Times New Roman"/>
          <w:color w:val="000000"/>
          <w:lang w:val="en-US" w:eastAsia="zh-CN"/>
        </w:rPr>
        <w:t>3</w:t>
      </w:r>
      <w:r>
        <w:rPr>
          <w:rFonts w:hint="eastAsia" w:ascii="楷体_GB2312" w:hAnsi="宋体" w:eastAsia="楷体_GB2312" w:cs="Times New Roman"/>
          <w:color w:val="000000"/>
        </w:rPr>
        <w:t>年</w:t>
      </w:r>
      <w:r>
        <w:rPr>
          <w:rFonts w:hint="eastAsia" w:ascii="楷体_GB2312" w:hAnsi="宋体" w:eastAsia="楷体_GB2312" w:cs="Times New Roman"/>
          <w:color w:val="000000"/>
          <w:lang w:val="en-US" w:eastAsia="zh-CN"/>
        </w:rPr>
        <w:t xml:space="preserve"> 8 </w:t>
      </w:r>
      <w:r>
        <w:rPr>
          <w:rFonts w:hint="eastAsia" w:ascii="楷体_GB2312" w:hAnsi="宋体" w:eastAsia="楷体_GB2312" w:cs="Times New Roman"/>
          <w:color w:val="000000"/>
        </w:rPr>
        <w:t>月</w:t>
      </w:r>
    </w:p>
    <w:p>
      <w:pPr>
        <w:spacing w:line="560" w:lineRule="exact"/>
        <w:ind w:firstLine="640" w:firstLineChars="200"/>
        <w:rPr>
          <w:rFonts w:hint="default" w:eastAsia="仿宋_GB2312"/>
          <w:color w:val="000000"/>
          <w:szCs w:val="32"/>
          <w:lang w:val="en-US" w:eastAsia="zh-CN"/>
        </w:rPr>
      </w:pPr>
      <w:r>
        <w:rPr>
          <w:rFonts w:hint="eastAsia"/>
          <w:color w:val="000000"/>
          <w:szCs w:val="32"/>
        </w:rPr>
        <w:br w:type="page"/>
      </w:r>
      <w:r>
        <w:rPr>
          <w:rFonts w:hint="eastAsia"/>
          <w:color w:val="000000"/>
          <w:szCs w:val="32"/>
        </w:rPr>
        <w:t>为确保我省</w:t>
      </w:r>
      <w:r>
        <w:rPr>
          <w:rFonts w:hint="eastAsia"/>
          <w:bCs/>
          <w:color w:val="000000"/>
          <w:szCs w:val="32"/>
        </w:rPr>
        <w:t>哲学社会科学规划</w:t>
      </w:r>
      <w:r>
        <w:rPr>
          <w:rFonts w:hint="eastAsia"/>
          <w:color w:val="000000"/>
          <w:szCs w:val="32"/>
        </w:rPr>
        <w:t>科普项目按时、按质、按量完成研究任务</w:t>
      </w:r>
      <w:r>
        <w:rPr>
          <w:rFonts w:hint="eastAsia"/>
          <w:color w:val="000000"/>
          <w:szCs w:val="32"/>
          <w:lang w:eastAsia="zh-CN"/>
        </w:rPr>
        <w:t>，</w:t>
      </w:r>
      <w:r>
        <w:rPr>
          <w:rFonts w:hint="eastAsia"/>
          <w:color w:val="000000"/>
          <w:szCs w:val="32"/>
        </w:rPr>
        <w:t>经与项目承担者共同协商</w:t>
      </w:r>
      <w:r>
        <w:rPr>
          <w:rFonts w:hint="eastAsia"/>
          <w:color w:val="000000"/>
          <w:szCs w:val="32"/>
          <w:lang w:eastAsia="zh-CN"/>
        </w:rPr>
        <w:t>，</w:t>
      </w:r>
      <w:r>
        <w:rPr>
          <w:rFonts w:hint="eastAsia"/>
          <w:color w:val="000000"/>
          <w:szCs w:val="32"/>
        </w:rPr>
        <w:t>特签订以下协议</w:t>
      </w:r>
      <w:r>
        <w:rPr>
          <w:rFonts w:hint="eastAsia"/>
          <w:color w:val="000000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szCs w:val="32"/>
          <w:lang w:eastAsia="zh-CN"/>
        </w:rPr>
      </w:pPr>
      <w:r>
        <w:rPr>
          <w:rFonts w:hint="eastAsia"/>
          <w:color w:val="000000"/>
          <w:szCs w:val="32"/>
        </w:rPr>
        <w:t>一、协议双方</w:t>
      </w:r>
      <w:r>
        <w:rPr>
          <w:rFonts w:hint="eastAsia"/>
          <w:color w:val="000000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甲方</w:t>
      </w:r>
      <w:r>
        <w:rPr>
          <w:rFonts w:hint="eastAsia"/>
          <w:color w:val="000000"/>
          <w:szCs w:val="32"/>
          <w:lang w:eastAsia="zh-CN"/>
        </w:rPr>
        <w:t>：</w:t>
      </w:r>
      <w:r>
        <w:rPr>
          <w:rFonts w:hint="eastAsia"/>
          <w:color w:val="000000"/>
          <w:szCs w:val="32"/>
        </w:rPr>
        <w:t>云南省社科普及工作委员会办公室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乙方：</w:t>
      </w:r>
      <w:r>
        <w:rPr>
          <w:rFonts w:hint="eastAsia"/>
          <w:color w:val="000000"/>
          <w:szCs w:val="32"/>
          <w:lang w:eastAsia="zh-CN"/>
        </w:rPr>
        <w:t>《</w:t>
      </w:r>
      <w:r>
        <w:rPr>
          <w:rFonts w:hint="eastAsia"/>
          <w:color w:val="000000"/>
          <w:szCs w:val="32"/>
          <w:lang w:val="en-US" w:eastAsia="zh-CN"/>
        </w:rPr>
        <w:t xml:space="preserve">                        </w:t>
      </w:r>
      <w:r>
        <w:rPr>
          <w:rFonts w:hint="eastAsia"/>
          <w:color w:val="000000"/>
          <w:szCs w:val="32"/>
          <w:lang w:eastAsia="zh-CN"/>
        </w:rPr>
        <w:t>》</w:t>
      </w:r>
      <w:r>
        <w:rPr>
          <w:rFonts w:hint="eastAsia"/>
          <w:color w:val="000000"/>
          <w:szCs w:val="32"/>
        </w:rPr>
        <w:t>项目组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二、甲方以云南省社科</w:t>
      </w:r>
      <w:r>
        <w:rPr>
          <w:rFonts w:hint="eastAsia" w:hAnsi="Times New Roman" w:cs="Times New Roman"/>
          <w:color w:val="000000"/>
          <w:szCs w:val="32"/>
        </w:rPr>
        <w:t>联《关于</w:t>
      </w:r>
      <w:r>
        <w:rPr>
          <w:rFonts w:hint="eastAsia" w:hAnsi="Times New Roman" w:cs="Times New Roman"/>
          <w:color w:val="000000"/>
          <w:szCs w:val="32"/>
          <w:lang w:eastAsia="zh-CN"/>
        </w:rPr>
        <w:t>下达</w:t>
      </w:r>
      <w:r>
        <w:rPr>
          <w:rFonts w:hint="eastAsia" w:hAnsi="Times New Roman" w:cs="Times New Roman"/>
          <w:color w:val="000000"/>
          <w:szCs w:val="32"/>
          <w:lang w:val="en-US" w:eastAsia="zh-CN"/>
        </w:rPr>
        <w:t>202</w:t>
      </w:r>
      <w:r>
        <w:rPr>
          <w:rFonts w:hint="eastAsia" w:cs="Times New Roman"/>
          <w:color w:val="000000"/>
          <w:szCs w:val="32"/>
          <w:lang w:val="en-US" w:eastAsia="zh-CN"/>
        </w:rPr>
        <w:t>3</w:t>
      </w:r>
      <w:r>
        <w:rPr>
          <w:rFonts w:hint="eastAsia" w:hAnsi="Times New Roman" w:cs="Times New Roman"/>
          <w:color w:val="000000"/>
          <w:szCs w:val="32"/>
        </w:rPr>
        <w:t>年</w:t>
      </w:r>
      <w:r>
        <w:rPr>
          <w:rFonts w:hint="eastAsia" w:hAnsi="Times New Roman" w:cs="Times New Roman"/>
          <w:color w:val="000000"/>
          <w:szCs w:val="32"/>
          <w:lang w:eastAsia="zh-CN"/>
        </w:rPr>
        <w:t>度</w:t>
      </w:r>
      <w:r>
        <w:rPr>
          <w:rFonts w:hint="eastAsia" w:hAnsi="Times New Roman" w:cs="Times New Roman"/>
          <w:color w:val="000000"/>
          <w:szCs w:val="32"/>
        </w:rPr>
        <w:t>云南省</w:t>
      </w:r>
      <w:r>
        <w:rPr>
          <w:rFonts w:hint="eastAsia" w:hAnsi="Times New Roman" w:cs="Times New Roman"/>
          <w:color w:val="000000"/>
          <w:szCs w:val="32"/>
          <w:lang w:eastAsia="zh-CN"/>
        </w:rPr>
        <w:t>哲学社会科学规划科普项目</w:t>
      </w:r>
      <w:r>
        <w:rPr>
          <w:rFonts w:hint="eastAsia" w:hAnsi="Times New Roman" w:cs="Times New Roman"/>
          <w:color w:val="000000"/>
          <w:szCs w:val="32"/>
        </w:rPr>
        <w:t>立项</w:t>
      </w:r>
      <w:r>
        <w:rPr>
          <w:rFonts w:hint="eastAsia" w:hAnsi="Times New Roman" w:cs="Times New Roman"/>
          <w:color w:val="000000"/>
          <w:szCs w:val="32"/>
          <w:lang w:eastAsia="zh-CN"/>
        </w:rPr>
        <w:t>名单</w:t>
      </w:r>
      <w:r>
        <w:rPr>
          <w:rFonts w:hint="eastAsia" w:hAnsi="Times New Roman" w:cs="Times New Roman"/>
          <w:color w:val="000000"/>
          <w:szCs w:val="32"/>
        </w:rPr>
        <w:t>的通知》为依据</w:t>
      </w:r>
      <w:r>
        <w:rPr>
          <w:rFonts w:hint="eastAsia" w:cs="Times New Roman"/>
          <w:color w:val="000000"/>
          <w:szCs w:val="32"/>
          <w:lang w:eastAsia="zh-CN"/>
        </w:rPr>
        <w:t>，</w:t>
      </w:r>
      <w:r>
        <w:rPr>
          <w:rFonts w:hint="eastAsia" w:hAnsi="Times New Roman" w:cs="Times New Roman"/>
          <w:color w:val="000000"/>
          <w:szCs w:val="32"/>
        </w:rPr>
        <w:t>把</w:t>
      </w:r>
      <w:r>
        <w:rPr>
          <w:rFonts w:hint="eastAsia" w:hAnsi="Times New Roman" w:cs="Times New Roman"/>
          <w:color w:val="000000"/>
          <w:szCs w:val="32"/>
          <w:lang w:eastAsia="zh-CN"/>
        </w:rPr>
        <w:t>《</w:t>
      </w:r>
      <w:r>
        <w:rPr>
          <w:rFonts w:hint="eastAsia" w:hAnsi="Times New Roman" w:cs="Times New Roman"/>
          <w:color w:val="000000"/>
          <w:szCs w:val="32"/>
          <w:lang w:val="en-US" w:eastAsia="zh-CN"/>
        </w:rPr>
        <w:t xml:space="preserve">                        </w:t>
      </w:r>
      <w:r>
        <w:rPr>
          <w:rFonts w:hint="eastAsia"/>
          <w:color w:val="000000"/>
          <w:szCs w:val="32"/>
          <w:lang w:eastAsia="zh-CN"/>
        </w:rPr>
        <w:t>》</w:t>
      </w:r>
      <w:r>
        <w:rPr>
          <w:rFonts w:hint="eastAsia"/>
          <w:color w:val="000000"/>
          <w:szCs w:val="32"/>
        </w:rPr>
        <w:t>项目（项目批准号为</w:t>
      </w:r>
      <w:r>
        <w:rPr>
          <w:rFonts w:hint="eastAsia"/>
          <w:color w:val="000000"/>
          <w:szCs w:val="32"/>
          <w:u w:val="single"/>
          <w:lang w:val="en-US" w:eastAsia="zh-CN"/>
        </w:rPr>
        <w:t xml:space="preserve">SKPJ2023011 </w:t>
      </w:r>
      <w:r>
        <w:rPr>
          <w:rFonts w:hint="eastAsia"/>
          <w:color w:val="000000"/>
          <w:szCs w:val="32"/>
        </w:rPr>
        <w:t>；项目类别为</w:t>
      </w:r>
      <w:r>
        <w:rPr>
          <w:rFonts w:hint="eastAsia"/>
          <w:color w:val="000000"/>
          <w:szCs w:val="32"/>
          <w:u w:val="single"/>
          <w:lang w:eastAsia="zh-CN"/>
        </w:rPr>
        <w:t>一般项目</w:t>
      </w:r>
      <w:r>
        <w:rPr>
          <w:rFonts w:hint="eastAsia"/>
          <w:color w:val="000000"/>
          <w:szCs w:val="32"/>
          <w:u w:val="single"/>
          <w:lang w:val="en-US" w:eastAsia="zh-CN"/>
        </w:rPr>
        <w:t xml:space="preserve"> </w:t>
      </w:r>
      <w:r>
        <w:rPr>
          <w:rFonts w:hint="eastAsia"/>
          <w:color w:val="000000"/>
          <w:szCs w:val="32"/>
        </w:rPr>
        <w:t>；成果分类</w:t>
      </w:r>
      <w:r>
        <w:rPr>
          <w:rFonts w:hint="eastAsia"/>
          <w:color w:val="000000"/>
          <w:szCs w:val="32"/>
          <w:lang w:eastAsia="zh-CN"/>
        </w:rPr>
        <w:t>为</w:t>
      </w:r>
      <w:r>
        <w:rPr>
          <w:rFonts w:hint="eastAsia"/>
          <w:color w:val="000000"/>
          <w:szCs w:val="32"/>
          <w:u w:val="single"/>
          <w:lang w:eastAsia="zh-CN"/>
        </w:rPr>
        <w:t>科普读物类</w:t>
      </w:r>
      <w:r>
        <w:rPr>
          <w:rFonts w:hint="eastAsia"/>
          <w:color w:val="000000"/>
          <w:szCs w:val="32"/>
          <w:u w:val="single"/>
          <w:lang w:val="en-US" w:eastAsia="zh-CN"/>
        </w:rPr>
        <w:t xml:space="preserve"> </w:t>
      </w:r>
      <w:r>
        <w:rPr>
          <w:rFonts w:hint="eastAsia"/>
          <w:color w:val="000000"/>
          <w:szCs w:val="32"/>
        </w:rPr>
        <w:t>；项目所属学科为</w:t>
      </w:r>
      <w:r>
        <w:rPr>
          <w:rFonts w:hint="eastAsia"/>
          <w:color w:val="000000"/>
          <w:szCs w:val="32"/>
          <w:u w:val="single"/>
          <w:lang w:val="en-US" w:eastAsia="zh-CN"/>
        </w:rPr>
        <w:t xml:space="preserve">马列·科社 </w:t>
      </w:r>
      <w:r>
        <w:rPr>
          <w:rFonts w:hint="eastAsia"/>
          <w:color w:val="000000"/>
          <w:szCs w:val="32"/>
          <w:lang w:val="en-US" w:eastAsia="zh-CN"/>
        </w:rPr>
        <w:t>),</w:t>
      </w:r>
      <w:r>
        <w:rPr>
          <w:rFonts w:hint="eastAsia"/>
          <w:color w:val="000000"/>
          <w:szCs w:val="32"/>
        </w:rPr>
        <w:t>交给以</w:t>
      </w:r>
      <w:r>
        <w:rPr>
          <w:rFonts w:hint="eastAsia"/>
          <w:color w:val="000000"/>
          <w:szCs w:val="32"/>
          <w:lang w:val="en-US" w:eastAsia="zh-CN"/>
        </w:rPr>
        <w:t xml:space="preserve">    </w:t>
      </w:r>
      <w:r>
        <w:rPr>
          <w:rFonts w:hint="eastAsia"/>
          <w:color w:val="000000"/>
          <w:szCs w:val="32"/>
        </w:rPr>
        <w:t>为项目负责人，                               等  名为成员的项目组共同完成。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三、甲方一次性核定拨给乙方的项目经费为</w:t>
      </w:r>
      <w:r>
        <w:rPr>
          <w:rFonts w:hint="eastAsia"/>
          <w:i w:val="0"/>
          <w:iCs w:val="0"/>
          <w:color w:val="000000"/>
          <w:szCs w:val="32"/>
          <w:u w:val="single"/>
          <w:lang w:val="en-US" w:eastAsia="zh-CN"/>
        </w:rPr>
        <w:t xml:space="preserve"> 3 </w:t>
      </w:r>
      <w:r>
        <w:rPr>
          <w:rFonts w:hint="eastAsia"/>
          <w:color w:val="000000"/>
          <w:szCs w:val="32"/>
        </w:rPr>
        <w:t>万元，包干使用，超支不补。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四、乙方要严格按照财会制度和</w:t>
      </w:r>
      <w:r>
        <w:rPr>
          <w:rFonts w:hint="eastAsia" w:hAnsi="宋体"/>
          <w:bCs/>
          <w:color w:val="000000"/>
          <w:szCs w:val="32"/>
        </w:rPr>
        <w:t>《云南省省级科学普及专项资金管理办法》（云财规〔2020〕4号）、</w:t>
      </w:r>
      <w:r>
        <w:rPr>
          <w:rFonts w:hint="eastAsia"/>
          <w:color w:val="000000"/>
          <w:szCs w:val="32"/>
          <w:lang w:eastAsia="zh-CN"/>
        </w:rPr>
        <w:t>《云南省哲学社会科学项目资金管理办法（试行）》（云财教〔20</w:t>
      </w:r>
      <w:r>
        <w:rPr>
          <w:rFonts w:hint="eastAsia"/>
          <w:color w:val="000000"/>
          <w:szCs w:val="32"/>
          <w:lang w:val="en-US" w:eastAsia="zh-CN"/>
        </w:rPr>
        <w:t>21</w:t>
      </w:r>
      <w:r>
        <w:rPr>
          <w:rFonts w:hint="eastAsia"/>
          <w:color w:val="000000"/>
          <w:szCs w:val="32"/>
          <w:lang w:eastAsia="zh-CN"/>
        </w:rPr>
        <w:t>〕</w:t>
      </w:r>
      <w:r>
        <w:rPr>
          <w:rFonts w:hint="eastAsia"/>
          <w:color w:val="000000"/>
          <w:szCs w:val="32"/>
          <w:lang w:val="en-US" w:eastAsia="zh-CN"/>
        </w:rPr>
        <w:t>38</w:t>
      </w:r>
      <w:r>
        <w:rPr>
          <w:rFonts w:hint="eastAsia"/>
          <w:color w:val="000000"/>
          <w:szCs w:val="32"/>
          <w:lang w:eastAsia="zh-CN"/>
        </w:rPr>
        <w:t>2号）、</w:t>
      </w:r>
      <w:r>
        <w:rPr>
          <w:rFonts w:hint="eastAsia"/>
          <w:color w:val="000000"/>
          <w:szCs w:val="32"/>
        </w:rPr>
        <w:t>《云南省</w:t>
      </w:r>
      <w:r>
        <w:rPr>
          <w:rFonts w:hint="eastAsia"/>
          <w:bCs/>
          <w:color w:val="000000"/>
          <w:szCs w:val="32"/>
        </w:rPr>
        <w:t>哲学社会科学规划</w:t>
      </w:r>
      <w:r>
        <w:rPr>
          <w:rFonts w:hint="eastAsia"/>
          <w:color w:val="000000"/>
          <w:szCs w:val="32"/>
        </w:rPr>
        <w:t>科普项目管理办法（试行）》编制经费预算，开支项目经费。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五、乙方必须按照《</w:t>
      </w:r>
      <w:r>
        <w:rPr>
          <w:rFonts w:hint="eastAsia"/>
          <w:bCs/>
          <w:color w:val="000000"/>
          <w:szCs w:val="32"/>
        </w:rPr>
        <w:t>云南省哲学社会科学规划科普项目</w:t>
      </w:r>
      <w:r>
        <w:rPr>
          <w:rFonts w:hint="eastAsia"/>
          <w:color w:val="000000"/>
          <w:szCs w:val="32"/>
        </w:rPr>
        <w:t>申请书》中经批准同意的论证设计、研究计划、成果形式等各项要求和专家评审意见，按质按量按时完成研究任务。本项目完成时间为</w:t>
      </w:r>
      <w:r>
        <w:rPr>
          <w:rFonts w:hint="eastAsia"/>
          <w:color w:val="auto"/>
          <w:szCs w:val="32"/>
          <w:u w:val="single"/>
        </w:rPr>
        <w:t>202</w:t>
      </w:r>
      <w:r>
        <w:rPr>
          <w:rFonts w:hint="eastAsia"/>
          <w:color w:val="auto"/>
          <w:szCs w:val="32"/>
          <w:u w:val="single"/>
          <w:lang w:val="en-US" w:eastAsia="zh-CN"/>
        </w:rPr>
        <w:t>4</w:t>
      </w:r>
      <w:r>
        <w:rPr>
          <w:rFonts w:hint="eastAsia"/>
          <w:color w:val="auto"/>
          <w:szCs w:val="32"/>
          <w:u w:val="single"/>
        </w:rPr>
        <w:t>年</w:t>
      </w:r>
      <w:r>
        <w:rPr>
          <w:rFonts w:hint="eastAsia"/>
          <w:color w:val="auto"/>
          <w:szCs w:val="32"/>
          <w:u w:val="single"/>
          <w:lang w:val="en-US" w:eastAsia="zh-CN"/>
        </w:rPr>
        <w:t>10</w:t>
      </w:r>
      <w:bookmarkStart w:id="0" w:name="_GoBack"/>
      <w:bookmarkEnd w:id="0"/>
      <w:r>
        <w:rPr>
          <w:rFonts w:hint="eastAsia"/>
          <w:color w:val="auto"/>
          <w:szCs w:val="32"/>
          <w:u w:val="single"/>
        </w:rPr>
        <w:t>月之前</w:t>
      </w:r>
      <w:r>
        <w:rPr>
          <w:rFonts w:hint="eastAsia"/>
          <w:color w:val="000000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六、乙方项目完成后，需有3名专家对研究成果进行评审鉴定。评审专家人选由省社科普及工作委员会办公室从专家库中遴选，评审程序按照《云南省哲学社会科学规划科普项目管理办法（试行）》规定执行。评审合格的由省社科普及工作委员会办公室验收结项。评审验收不合格的，可限期修改复审或修改后重新鉴定，仍不合格的，由甲方下达终止项目研究的通知，剩余项目经费按原渠道退回甲方。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七、在协议执行过程中</w:t>
      </w:r>
      <w:r>
        <w:rPr>
          <w:rFonts w:hint="eastAsia"/>
          <w:color w:val="000000"/>
          <w:szCs w:val="32"/>
          <w:lang w:eastAsia="zh-CN"/>
        </w:rPr>
        <w:t>，</w:t>
      </w:r>
      <w:r>
        <w:rPr>
          <w:rFonts w:hint="eastAsia"/>
          <w:color w:val="000000"/>
          <w:szCs w:val="32"/>
        </w:rPr>
        <w:t>乙方如因特殊原因申请终止、延期、撤销项目，须向甲方正式提出书面申请，经所在单位科研管理部门同意后，报省社科普及工作委员会办公室批准方可生效。对终止研究项目，剩余经费按原渠道退回甲方；对撤销项目，已划拨经费按原渠道退回甲方。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八、在协议执行过程中</w:t>
      </w:r>
      <w:r>
        <w:rPr>
          <w:rFonts w:hint="eastAsia"/>
          <w:color w:val="000000"/>
          <w:szCs w:val="32"/>
          <w:lang w:eastAsia="zh-CN"/>
        </w:rPr>
        <w:t>，</w:t>
      </w:r>
      <w:r>
        <w:rPr>
          <w:rFonts w:hint="eastAsia"/>
          <w:color w:val="000000"/>
          <w:szCs w:val="32"/>
        </w:rPr>
        <w:t>甲方如需终止、撤销项目，应事先向乙方说明原因并正式下文，对终止研究项目，剩余经费按原渠道退回甲方；对撤销项目，已划拨经费按原渠道退回甲方。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九、在协议执行过程中</w:t>
      </w:r>
      <w:r>
        <w:rPr>
          <w:rFonts w:hint="eastAsia"/>
          <w:color w:val="000000"/>
          <w:szCs w:val="32"/>
          <w:lang w:eastAsia="zh-CN"/>
        </w:rPr>
        <w:t>，</w:t>
      </w:r>
      <w:r>
        <w:rPr>
          <w:rFonts w:hint="eastAsia"/>
          <w:color w:val="000000"/>
          <w:szCs w:val="32"/>
        </w:rPr>
        <w:t>乙方每半年须主动向甲方作书面的项目研究进展情况汇报（汇报材料须经单位科研管理部门审核后统一上报），并自觉接受甲方对项目实施情况的检查。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十、在协议执行过程中，如需修改协议某项条款，须由乙方向甲方提出申请，双方共同协商解决。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十一、乙方非因不可抗拒的原因，不履行协议条款，甲方将视不同情况，对项目作延期或终止或撤项处理，部分或全部追缴所拨经费。发生额外费用一律由乙方承担。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十二、甲、乙双方对国家秘密均负有保密责任，对外发表专著、研究报告、论文，不得使用未经批准的内部数据、科研成果或其它不宜公开的有关材料。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十三、乙方公开发表项目相关的著作、论文，刊播音视频，需明确标注“</w:t>
      </w:r>
      <w:r>
        <w:rPr>
          <w:rFonts w:hint="eastAsia" w:hAnsi="仿宋_GB2312" w:cs="仿宋_GB2312"/>
          <w:color w:val="000000"/>
          <w:szCs w:val="32"/>
        </w:rPr>
        <w:t>云南省</w:t>
      </w:r>
      <w:r>
        <w:rPr>
          <w:rFonts w:hint="eastAsia"/>
          <w:color w:val="000000"/>
          <w:szCs w:val="32"/>
        </w:rPr>
        <w:t>哲学社会科学规划</w:t>
      </w:r>
      <w:r>
        <w:rPr>
          <w:rFonts w:hint="eastAsia" w:hAnsi="仿宋_GB2312" w:cs="仿宋_GB2312"/>
          <w:color w:val="000000"/>
          <w:szCs w:val="32"/>
        </w:rPr>
        <w:t>科普项目</w:t>
      </w:r>
      <w:r>
        <w:rPr>
          <w:rFonts w:hint="eastAsia"/>
          <w:color w:val="000000"/>
          <w:szCs w:val="32"/>
        </w:rPr>
        <w:t>”、“云南省社科普及系列丛书”或“云南省社会科学界联合会联合出品”等字样。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十四、本协议有效期为：甲、乙双方签字之日起至项目验收合格之日止。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十五、协议正式文本一式两份，甲、乙双方各持一份。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协议双方签章 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甲    方</w:t>
      </w:r>
      <w:r>
        <w:rPr>
          <w:rFonts w:hint="eastAsia"/>
          <w:color w:val="000000"/>
          <w:szCs w:val="32"/>
          <w:lang w:eastAsia="zh-CN"/>
        </w:rPr>
        <w:t>：</w:t>
      </w:r>
      <w:r>
        <w:rPr>
          <w:rFonts w:hint="eastAsia"/>
          <w:color w:val="000000"/>
          <w:szCs w:val="32"/>
        </w:rPr>
        <w:t>云南省社科普及工作委员会办公室（公章）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负 责 人：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时    间：202</w:t>
      </w:r>
      <w:r>
        <w:rPr>
          <w:rFonts w:hint="eastAsia"/>
          <w:color w:val="000000"/>
          <w:szCs w:val="32"/>
          <w:lang w:val="en-US" w:eastAsia="zh-CN"/>
        </w:rPr>
        <w:t>3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  <w:lang w:val="en-US" w:eastAsia="zh-CN"/>
        </w:rPr>
        <w:t xml:space="preserve">  </w:t>
      </w:r>
      <w:r>
        <w:rPr>
          <w:rFonts w:hint="eastAsia"/>
          <w:color w:val="000000"/>
          <w:szCs w:val="32"/>
        </w:rPr>
        <w:t xml:space="preserve">月  </w:t>
      </w:r>
      <w:r>
        <w:rPr>
          <w:rFonts w:hint="eastAsia"/>
          <w:color w:val="000000"/>
          <w:szCs w:val="32"/>
          <w:lang w:val="en-US" w:eastAsia="zh-CN"/>
        </w:rPr>
        <w:t xml:space="preserve"> </w:t>
      </w:r>
      <w:r>
        <w:rPr>
          <w:rFonts w:hint="eastAsia"/>
          <w:color w:val="000000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乙    方：《                        》项目组</w:t>
      </w:r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szCs w:val="32"/>
          <w:lang w:eastAsia="zh-CN"/>
        </w:rPr>
      </w:pPr>
      <w:r>
        <w:rPr>
          <w:rFonts w:hint="eastAsia"/>
          <w:color w:val="000000"/>
          <w:szCs w:val="32"/>
        </w:rPr>
        <w:t>项目负责人</w:t>
      </w:r>
      <w:r>
        <w:rPr>
          <w:rFonts w:hint="eastAsia"/>
          <w:color w:val="000000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所在单位（公章）：</w:t>
      </w:r>
    </w:p>
    <w:p>
      <w:pPr>
        <w:spacing w:line="5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时    间：    年    月     日</w:t>
      </w:r>
    </w:p>
    <w:p/>
    <w:sectPr>
      <w:footerReference r:id="rId3" w:type="default"/>
      <w:footerReference r:id="rId4" w:type="even"/>
      <w:pgSz w:w="11849" w:h="16781"/>
      <w:pgMar w:top="1440" w:right="1797" w:bottom="1440" w:left="1797" w:header="851" w:footer="992" w:gutter="0"/>
      <w:pgNumType w:fmt="decimal" w:start="0"/>
      <w:cols w:space="720" w:num="1"/>
      <w:titlePg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6"/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6"/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NDE4YWI2MjVjNjE0MThkOTRiMTUzNmRmMGQwY2YifQ=="/>
  </w:docVars>
  <w:rsids>
    <w:rsidRoot w:val="BFFBE2EC"/>
    <w:rsid w:val="02804356"/>
    <w:rsid w:val="056B1149"/>
    <w:rsid w:val="07A63AF0"/>
    <w:rsid w:val="10F877D6"/>
    <w:rsid w:val="13CD5393"/>
    <w:rsid w:val="149C3CCE"/>
    <w:rsid w:val="15B12D83"/>
    <w:rsid w:val="27582746"/>
    <w:rsid w:val="2C9F17C4"/>
    <w:rsid w:val="2DB95AB7"/>
    <w:rsid w:val="2EC65DE4"/>
    <w:rsid w:val="2F9E3DCB"/>
    <w:rsid w:val="39B56C50"/>
    <w:rsid w:val="3F835E30"/>
    <w:rsid w:val="40211677"/>
    <w:rsid w:val="435715EC"/>
    <w:rsid w:val="46B04DDD"/>
    <w:rsid w:val="48A13EE4"/>
    <w:rsid w:val="4F206A8D"/>
    <w:rsid w:val="58F4062A"/>
    <w:rsid w:val="5C385C61"/>
    <w:rsid w:val="6B084089"/>
    <w:rsid w:val="6C0D65AB"/>
    <w:rsid w:val="784A4972"/>
    <w:rsid w:val="7C6B983C"/>
    <w:rsid w:val="7DA89188"/>
    <w:rsid w:val="9BFF3271"/>
    <w:rsid w:val="9F3F7654"/>
    <w:rsid w:val="BFFBE2EC"/>
    <w:rsid w:val="E33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仿宋_GB2312" w:hAnsi="Times New Roman" w:eastAsia="仿宋_GB2312" w:cs="Times New Roman"/>
      <w:sz w:val="3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宋体" w:cs="Times New Roman"/>
      <w:b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rFonts w:ascii="Calibri" w:hAnsi="Calibri" w:eastAsia="宋体" w:cs="Times New Roman"/>
      <w:b/>
      <w:kern w:val="44"/>
      <w:sz w:val="44"/>
    </w:rPr>
  </w:style>
  <w:style w:type="character" w:customStyle="1" w:styleId="9">
    <w:name w:val="标题 3 Char"/>
    <w:link w:val="3"/>
    <w:qFormat/>
    <w:uiPriority w:val="0"/>
    <w:rPr>
      <w:rFonts w:ascii="Calibri" w:hAnsi="Calibri" w:eastAsia="宋体" w:cs="Times New Roman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1338</Words>
  <Characters>1371</Characters>
  <Lines>0</Lines>
  <Paragraphs>0</Paragraphs>
  <TotalTime>16</TotalTime>
  <ScaleCrop>false</ScaleCrop>
  <LinksUpToDate>false</LinksUpToDate>
  <CharactersWithSpaces>1524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2022-07-06T02:06:00Z</dcterms:created>
  <dc:creator>uos</dc:creator>
  <cp:lastModifiedBy>Administrator</cp:lastModifiedBy>
  <cp:lastPrinted>2023-08-17T01:28:00Z</cp:lastPrinted>
  <dcterms:modified xsi:type="dcterms:W3CDTF">2023-08-17T09:26:56Z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4A9BFACD744B4288A7C7AA3520F00FC7_12</vt:lpwstr>
  </property>
</Properties>
</file>